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F7C6A" w:rsidRDefault="00000000">
      <w:pPr>
        <w:pStyle w:val="Title"/>
        <w:ind w:left="-1440"/>
      </w:pPr>
      <w:r>
        <w:rPr>
          <w:noProof/>
        </w:rPr>
        <w:drawing>
          <wp:inline distT="0" distB="0" distL="0" distR="0">
            <wp:extent cx="7839986" cy="2331893"/>
            <wp:effectExtent l="0" t="0" r="0" b="0"/>
            <wp:docPr id="1779320799" name="image1.png" descr="A purple rectangular sign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urple rectangular sign with white text&#10;&#10;Description automatically generated"/>
                    <pic:cNvPicPr preferRelativeResize="0"/>
                  </pic:nvPicPr>
                  <pic:blipFill>
                    <a:blip r:embed="rId8"/>
                    <a:srcRect t="26" b="26"/>
                    <a:stretch>
                      <a:fillRect/>
                    </a:stretch>
                  </pic:blipFill>
                  <pic:spPr>
                    <a:xfrm>
                      <a:off x="0" y="0"/>
                      <a:ext cx="7839986" cy="2331893"/>
                    </a:xfrm>
                    <a:prstGeom prst="rect">
                      <a:avLst/>
                    </a:prstGeom>
                    <a:ln/>
                  </pic:spPr>
                </pic:pic>
              </a:graphicData>
            </a:graphic>
          </wp:inline>
        </w:drawing>
      </w:r>
      <w:r>
        <w:t xml:space="preserve"> </w:t>
      </w:r>
    </w:p>
    <w:p w:rsidR="00FF7C6A" w:rsidRDefault="00000000">
      <w:pPr>
        <w:shd w:val="clear" w:color="auto" w:fill="FFFFFF"/>
        <w:rPr>
          <w:b/>
          <w:bCs/>
          <w:color w:val="0071C5"/>
        </w:rPr>
      </w:pPr>
      <w:r>
        <w:br/>
      </w:r>
      <w:r>
        <w:rPr>
          <w:b/>
          <w:bCs/>
          <w:color w:val="0071C5"/>
        </w:rPr>
        <w:t xml:space="preserve">Use this tool to plan and implement a discussion with PFAs about their perspectives and experiences with the PFAC. </w:t>
      </w:r>
    </w:p>
    <w:p w:rsidR="00FF7C6A" w:rsidRDefault="00FF7C6A">
      <w:pPr>
        <w:shd w:val="clear" w:color="auto" w:fill="FFFFFF"/>
        <w:ind w:left="-90"/>
      </w:pPr>
    </w:p>
    <w:p w:rsidR="00FF7C6A" w:rsidRDefault="00000000">
      <w:pPr>
        <w:ind w:right="-86"/>
      </w:pPr>
      <w:r>
        <w:t xml:space="preserve">The PFAC Discussion Guide is designed to help PFAC coordinators lead discussions with PFAs about their perspectives and experiences with the PFAC. This tool includes sample outreach emails and questions that can be used to facilitate group or individual discussions with PFAs. </w:t>
      </w:r>
    </w:p>
    <w:p w:rsidR="00FF7C6A" w:rsidRDefault="00FF7C6A">
      <w:pPr>
        <w:ind w:right="-90"/>
      </w:pPr>
    </w:p>
    <w:p w:rsidR="00FF7C6A" w:rsidRDefault="00000000">
      <w:pPr>
        <w:ind w:right="-90"/>
      </w:pPr>
      <w:r>
        <w:t xml:space="preserve">Some hospitals may hold discussions as a follow-up to conducting the </w:t>
      </w:r>
      <w:hyperlink r:id="rId9">
        <w:r>
          <w:rPr>
            <w:color w:val="0071C5"/>
            <w:u w:val="single"/>
          </w:rPr>
          <w:t>PFAC survey</w:t>
        </w:r>
      </w:hyperlink>
      <w:r>
        <w:rPr>
          <w:color w:val="0071C5"/>
        </w:rPr>
        <w:t xml:space="preserve"> </w:t>
      </w:r>
      <w:r>
        <w:t>and to share and discuss survey results. In this situation, adjust the language in the outreach emails to mention that discussions are part of the follow-up process and tailor discussion questions to address areas of interest identified in the survey.</w:t>
      </w:r>
    </w:p>
    <w:p w:rsidR="00FF7C6A" w:rsidRDefault="00000000">
      <w:pPr>
        <w:pStyle w:val="Heading1"/>
      </w:pPr>
      <w:bookmarkStart w:id="0" w:name="_heading=h.u1rah1rf9lqa" w:colFirst="0" w:colLast="0"/>
      <w:bookmarkEnd w:id="0"/>
      <w:r>
        <w:t>Planning for discussions</w:t>
      </w:r>
    </w:p>
    <w:p w:rsidR="00FF7C6A" w:rsidRDefault="00000000">
      <w:pPr>
        <w:ind w:right="-90"/>
        <w:rPr>
          <w:b/>
          <w:bCs/>
        </w:rPr>
      </w:pPr>
      <w:r>
        <w:rPr>
          <w:b/>
          <w:bCs/>
        </w:rPr>
        <w:t>Discussions about PFAC experiences can be an important part of developing trusted, sustainable relationships with PFAs. Before holding discussions, think about the following:</w:t>
      </w:r>
    </w:p>
    <w:p w:rsidR="00FF7C6A" w:rsidRDefault="00000000">
      <w:pPr>
        <w:numPr>
          <w:ilvl w:val="0"/>
          <w:numId w:val="4"/>
        </w:numPr>
        <w:ind w:right="-90"/>
      </w:pPr>
      <w:r>
        <w:t xml:space="preserve">Will you hold discussions virtually, in person, or both? </w:t>
      </w:r>
    </w:p>
    <w:p w:rsidR="00FF7C6A" w:rsidRDefault="00000000">
      <w:pPr>
        <w:numPr>
          <w:ilvl w:val="0"/>
          <w:numId w:val="4"/>
        </w:numPr>
        <w:ind w:right="-90"/>
      </w:pPr>
      <w:r>
        <w:t>What is needed to make discussions accessible and welcoming for all PFAs?</w:t>
      </w:r>
    </w:p>
    <w:p w:rsidR="00FF7C6A" w:rsidRDefault="00000000">
      <w:pPr>
        <w:numPr>
          <w:ilvl w:val="0"/>
          <w:numId w:val="4"/>
        </w:numPr>
        <w:ind w:right="-90"/>
      </w:pPr>
      <w:r>
        <w:t>How long will discussions last? For individual discussions, 30 minutes is typically enough time. For group discussions, it is helpful to allow at least one hour.</w:t>
      </w:r>
    </w:p>
    <w:p w:rsidR="00FF7C6A" w:rsidRDefault="00000000">
      <w:pPr>
        <w:numPr>
          <w:ilvl w:val="0"/>
          <w:numId w:val="4"/>
        </w:numPr>
        <w:ind w:right="-90"/>
      </w:pPr>
      <w:r>
        <w:t xml:space="preserve">Will you record discussions? An audio recording can be used to prepare notes or a transcript of the group discussion. Always ask PFAs for permission before recording a group discussion. </w:t>
      </w:r>
    </w:p>
    <w:p w:rsidR="00FF7C6A" w:rsidRDefault="00FF7C6A">
      <w:pPr>
        <w:ind w:right="-90"/>
      </w:pPr>
    </w:p>
    <w:p w:rsidR="00FF7C6A" w:rsidRDefault="00000000">
      <w:pPr>
        <w:ind w:right="-90"/>
        <w:rPr>
          <w:b/>
          <w:bCs/>
        </w:rPr>
      </w:pPr>
      <w:r>
        <w:rPr>
          <w:b/>
          <w:bCs/>
        </w:rPr>
        <w:t>It is important to identify someone to lead or facilitate the discussions who can do the following:</w:t>
      </w:r>
    </w:p>
    <w:p w:rsidR="00FF7C6A" w:rsidRDefault="00000000">
      <w:pPr>
        <w:numPr>
          <w:ilvl w:val="0"/>
          <w:numId w:val="5"/>
        </w:numPr>
        <w:ind w:left="720" w:right="-90"/>
      </w:pPr>
      <w:r>
        <w:t xml:space="preserve">Use active listening skills to ensure people feel heard. </w:t>
      </w:r>
    </w:p>
    <w:p w:rsidR="00FF7C6A" w:rsidRDefault="00000000">
      <w:pPr>
        <w:numPr>
          <w:ilvl w:val="0"/>
          <w:numId w:val="5"/>
        </w:numPr>
        <w:ind w:left="720" w:right="-90"/>
      </w:pPr>
      <w:r>
        <w:t>Encourage honest feedback and create space for different views and perspectives.</w:t>
      </w:r>
    </w:p>
    <w:p w:rsidR="00FF7C6A" w:rsidRDefault="00000000">
      <w:pPr>
        <w:numPr>
          <w:ilvl w:val="0"/>
          <w:numId w:val="5"/>
        </w:numPr>
        <w:ind w:left="720" w:right="-90"/>
      </w:pPr>
      <w:r>
        <w:t>Maintain neutrality and avoid judgment to create an environment that welcomes and respects all perspectives and opinions.</w:t>
      </w:r>
    </w:p>
    <w:p w:rsidR="00FF7C6A" w:rsidRDefault="00000000">
      <w:pPr>
        <w:numPr>
          <w:ilvl w:val="0"/>
          <w:numId w:val="5"/>
        </w:numPr>
        <w:ind w:left="720" w:right="-90"/>
      </w:pPr>
      <w:r>
        <w:lastRenderedPageBreak/>
        <w:t>Ask open-ended questions (e.g., "What ideas do you have?" as opposed to "Do you think this is a good idea?").</w:t>
      </w:r>
    </w:p>
    <w:p w:rsidR="00FF7C6A" w:rsidRDefault="00000000">
      <w:pPr>
        <w:numPr>
          <w:ilvl w:val="0"/>
          <w:numId w:val="5"/>
        </w:numPr>
        <w:ind w:left="720" w:right="-90"/>
        <w:sectPr w:rsidR="00FF7C6A">
          <w:headerReference w:type="even" r:id="rId10"/>
          <w:headerReference w:type="default" r:id="rId11"/>
          <w:footerReference w:type="even" r:id="rId12"/>
          <w:footerReference w:type="default" r:id="rId13"/>
          <w:headerReference w:type="first" r:id="rId14"/>
          <w:footerReference w:type="first" r:id="rId15"/>
          <w:pgSz w:w="12240" w:h="15840"/>
          <w:pgMar w:top="9" w:right="1440" w:bottom="909" w:left="1440" w:header="720" w:footer="261" w:gutter="0"/>
          <w:pgNumType w:start="1"/>
          <w:cols w:space="720"/>
        </w:sectPr>
      </w:pPr>
      <w:r>
        <w:t>Provide opportunities for all participants to share their ideas.</w:t>
      </w:r>
    </w:p>
    <w:p w:rsidR="00FF7C6A" w:rsidRDefault="00000000">
      <w:pPr>
        <w:pStyle w:val="Heading1"/>
      </w:pPr>
      <w:bookmarkStart w:id="1" w:name="_heading=h.30j0zll" w:colFirst="0" w:colLast="0"/>
      <w:bookmarkEnd w:id="1"/>
      <w:r>
        <w:lastRenderedPageBreak/>
        <w:t>Discussion invitation emails</w:t>
      </w:r>
    </w:p>
    <w:p w:rsidR="00FF7C6A" w:rsidRDefault="00000000">
      <w:bookmarkStart w:id="2" w:name="_heading=h.gkwjkbd4at05" w:colFirst="0" w:colLast="0"/>
      <w:bookmarkEnd w:id="2"/>
      <w:r>
        <w:t>Before holding discussions, send an initial email inviting PFAs to participate. You may want to ask PFAs about their availability or send some pre-selected time slots for discussions. Aim to recruit no more than eight PFAs for a one-hour group discussion to make sure everyone has the chance to share their thoughts. Some PFAs may be more comfortable participating in individual discussions. Invitation emails for both group and individual discussions are provided below.</w:t>
      </w:r>
    </w:p>
    <w:p w:rsidR="00FF7C6A" w:rsidRDefault="00FF7C6A">
      <w:pPr>
        <w:rPr>
          <w:sz w:val="32"/>
          <w:szCs w:val="32"/>
        </w:rPr>
      </w:pPr>
    </w:p>
    <w:p w:rsidR="00FF7C6A" w:rsidRDefault="00000000">
      <w:pPr>
        <w:rPr>
          <w:b/>
          <w:bCs/>
          <w:color w:val="0070C0"/>
          <w:sz w:val="10"/>
          <w:szCs w:val="10"/>
        </w:rPr>
      </w:pPr>
      <w:r>
        <w:rPr>
          <w:b/>
          <w:bCs/>
        </w:rPr>
        <w:t>Group discussion invitation</w:t>
      </w:r>
      <w:r>
        <w:rPr>
          <w:b/>
          <w:bCs/>
        </w:rPr>
        <w:br/>
      </w:r>
    </w:p>
    <w:p w:rsidR="00FF7C6A" w:rsidRDefault="00000000">
      <w:pPr>
        <w:ind w:left="540"/>
      </w:pPr>
      <w:r>
        <w:t>Hello,</w:t>
      </w:r>
    </w:p>
    <w:p w:rsidR="00FF7C6A" w:rsidRDefault="00FF7C6A">
      <w:pPr>
        <w:ind w:left="540"/>
      </w:pPr>
    </w:p>
    <w:p w:rsidR="00FF7C6A" w:rsidRDefault="00000000">
      <w:pPr>
        <w:ind w:left="540"/>
      </w:pPr>
      <w:r>
        <w:t>We hope you are having a great week!</w:t>
      </w:r>
    </w:p>
    <w:p w:rsidR="00FF7C6A" w:rsidRDefault="00FF7C6A">
      <w:pPr>
        <w:ind w:left="540"/>
      </w:pPr>
    </w:p>
    <w:p w:rsidR="00FF7C6A" w:rsidRDefault="00000000">
      <w:pPr>
        <w:ind w:left="540"/>
      </w:pPr>
      <w:r>
        <w:t>As we start the new year [OR INSERT OTHER MILESTONE], we want to learn more about the experiences and thoughts of our patient and family advisors to help plan how we move forward.</w:t>
      </w:r>
    </w:p>
    <w:p w:rsidR="00FF7C6A" w:rsidRDefault="00FF7C6A">
      <w:pPr>
        <w:ind w:left="540"/>
      </w:pPr>
    </w:p>
    <w:p w:rsidR="00FF7C6A" w:rsidRDefault="00000000">
      <w:pPr>
        <w:ind w:left="540"/>
      </w:pPr>
      <w:r>
        <w:t xml:space="preserve">I would like to invite you to a discussion with me, [ADD OTHER NAMES/ROLES], and other patient and family advisors so that we can learn more about what our advisors need from the PFAC program to feel supported and heard. We especially want to hear about any areas in which we can improve and do better. </w:t>
      </w:r>
    </w:p>
    <w:p w:rsidR="00FF7C6A" w:rsidRDefault="00FF7C6A">
      <w:pPr>
        <w:ind w:left="540"/>
      </w:pPr>
    </w:p>
    <w:p w:rsidR="00FF7C6A" w:rsidRDefault="00000000">
      <w:pPr>
        <w:ind w:left="540"/>
      </w:pPr>
      <w:r>
        <w:t>Our goal is to learn from you what matters!</w:t>
      </w:r>
    </w:p>
    <w:p w:rsidR="00FF7C6A" w:rsidRDefault="00FF7C6A">
      <w:pPr>
        <w:ind w:left="540"/>
      </w:pPr>
    </w:p>
    <w:p w:rsidR="00FF7C6A" w:rsidRDefault="00000000">
      <w:pPr>
        <w:ind w:left="540"/>
      </w:pPr>
      <w:r>
        <w:t xml:space="preserve">If you would like to participate in the group discussion, please respond to this email. Please let me know if you prefer to participate in an in-person or virtual (Zoom) discussion. Discussion groups will last for one hour, and we will invite 6 to 8 advisors per group. </w:t>
      </w:r>
    </w:p>
    <w:p w:rsidR="00FF7C6A" w:rsidRDefault="00FF7C6A">
      <w:pPr>
        <w:ind w:left="540"/>
      </w:pPr>
    </w:p>
    <w:p w:rsidR="00FF7C6A" w:rsidRDefault="00000000">
      <w:pPr>
        <w:ind w:left="540"/>
        <w:rPr>
          <w:b/>
          <w:bCs/>
        </w:rPr>
      </w:pPr>
      <w:r>
        <w:t>I look forward to hearing from you!</w:t>
      </w:r>
    </w:p>
    <w:p w:rsidR="00FF7C6A" w:rsidRDefault="00FF7C6A">
      <w:pPr>
        <w:rPr>
          <w:color w:val="0070C0"/>
          <w:sz w:val="32"/>
          <w:szCs w:val="32"/>
        </w:rPr>
      </w:pPr>
    </w:p>
    <w:p w:rsidR="00FF7C6A" w:rsidRDefault="00000000">
      <w:pPr>
        <w:rPr>
          <w:b/>
          <w:bCs/>
          <w:color w:val="0070C0"/>
          <w:sz w:val="10"/>
          <w:szCs w:val="10"/>
        </w:rPr>
      </w:pPr>
      <w:r>
        <w:rPr>
          <w:b/>
          <w:bCs/>
        </w:rPr>
        <w:t>Individual discussion invitation</w:t>
      </w:r>
      <w:r>
        <w:rPr>
          <w:b/>
          <w:bCs/>
        </w:rPr>
        <w:br/>
      </w:r>
    </w:p>
    <w:p w:rsidR="00FF7C6A" w:rsidRDefault="00000000">
      <w:pPr>
        <w:ind w:left="540"/>
      </w:pPr>
      <w:r>
        <w:t>Hello,</w:t>
      </w:r>
    </w:p>
    <w:p w:rsidR="00FF7C6A" w:rsidRDefault="00FF7C6A">
      <w:pPr>
        <w:ind w:left="540"/>
      </w:pPr>
    </w:p>
    <w:p w:rsidR="00FF7C6A" w:rsidRDefault="00000000">
      <w:pPr>
        <w:ind w:left="540"/>
      </w:pPr>
      <w:r>
        <w:t>We hope you are having a great week!</w:t>
      </w:r>
    </w:p>
    <w:p w:rsidR="00FF7C6A" w:rsidRDefault="00FF7C6A">
      <w:pPr>
        <w:ind w:left="540"/>
      </w:pPr>
    </w:p>
    <w:p w:rsidR="00FF7C6A" w:rsidRDefault="00000000">
      <w:pPr>
        <w:ind w:left="540"/>
      </w:pPr>
      <w:r>
        <w:t>As we start the new year [OR INSERT OTHER MILESTONE], we want to get your experiences and thoughts as a patient and family advisor to help plan how we move forward.</w:t>
      </w:r>
    </w:p>
    <w:p w:rsidR="00FF7C6A" w:rsidRDefault="00FF7C6A">
      <w:pPr>
        <w:ind w:left="540"/>
      </w:pPr>
    </w:p>
    <w:p w:rsidR="00FF7C6A" w:rsidRDefault="00000000">
      <w:pPr>
        <w:ind w:left="540"/>
      </w:pPr>
      <w:r>
        <w:t xml:space="preserve">I would like to invite you to a discussion with me [ADD OTHER NAMES/ROLES] so that we can learn more about what you need from the PFAC program to feel supported and </w:t>
      </w:r>
      <w:r>
        <w:lastRenderedPageBreak/>
        <w:t>heard. We especially want to hear about any areas in which we can improve and do better.</w:t>
      </w:r>
    </w:p>
    <w:p w:rsidR="00FF7C6A" w:rsidRDefault="00FF7C6A">
      <w:pPr>
        <w:ind w:left="720"/>
      </w:pPr>
    </w:p>
    <w:p w:rsidR="00FF7C6A" w:rsidRDefault="00000000">
      <w:pPr>
        <w:ind w:left="540"/>
      </w:pPr>
      <w:r>
        <w:t>Our goal is to check in and learn from you what matters!</w:t>
      </w:r>
    </w:p>
    <w:p w:rsidR="00FF7C6A" w:rsidRDefault="00FF7C6A">
      <w:pPr>
        <w:ind w:left="540"/>
      </w:pPr>
    </w:p>
    <w:p w:rsidR="00FF7C6A" w:rsidRDefault="00000000">
      <w:pPr>
        <w:ind w:left="540"/>
      </w:pPr>
      <w:r>
        <w:t>If you are comfortable having a discussion, please respond to this email with how you would like to participate. We can talk over the phone, on Zoom, or in person. Please also let me know what days and times work best for you.</w:t>
      </w:r>
    </w:p>
    <w:p w:rsidR="00FF7C6A" w:rsidRDefault="00FF7C6A">
      <w:pPr>
        <w:ind w:left="540"/>
      </w:pPr>
    </w:p>
    <w:p w:rsidR="00FF7C6A" w:rsidRDefault="00000000">
      <w:pPr>
        <w:ind w:left="540"/>
      </w:pPr>
      <w:r>
        <w:t>Or, please feel free to share your thoughts via email.</w:t>
      </w:r>
    </w:p>
    <w:p w:rsidR="00FF7C6A" w:rsidRDefault="00FF7C6A">
      <w:pPr>
        <w:ind w:left="540"/>
      </w:pPr>
    </w:p>
    <w:p w:rsidR="00FF7C6A" w:rsidRDefault="00000000">
      <w:pPr>
        <w:ind w:left="540"/>
      </w:pPr>
      <w:r>
        <w:t>I look forward to hearing from you!</w:t>
      </w:r>
    </w:p>
    <w:p w:rsidR="00FF7C6A" w:rsidRDefault="00FF7C6A">
      <w:pPr>
        <w:ind w:left="720"/>
      </w:pPr>
    </w:p>
    <w:p w:rsidR="00FF7C6A" w:rsidRDefault="00000000">
      <w:pPr>
        <w:pStyle w:val="Heading1"/>
      </w:pPr>
      <w:r>
        <w:t>Discussion questions</w:t>
      </w:r>
    </w:p>
    <w:p w:rsidR="00FF7C6A" w:rsidRDefault="00000000">
      <w:r>
        <w:t>Facilitators can use this guide as a "menu" of questions. Not all questions may be relevant, and facilitators can spend more or less time on specific topics as needed.</w:t>
      </w:r>
    </w:p>
    <w:p w:rsidR="00FF7C6A" w:rsidRDefault="00FF7C6A">
      <w:pPr>
        <w:spacing w:line="240" w:lineRule="auto"/>
        <w:rPr>
          <w:sz w:val="32"/>
          <w:szCs w:val="32"/>
        </w:rPr>
      </w:pPr>
    </w:p>
    <w:p w:rsidR="00FF7C6A" w:rsidRDefault="00000000">
      <w:pPr>
        <w:spacing w:line="240" w:lineRule="auto"/>
        <w:rPr>
          <w:b/>
          <w:bCs/>
          <w:color w:val="0070C0"/>
          <w:sz w:val="13"/>
          <w:szCs w:val="13"/>
        </w:rPr>
      </w:pPr>
      <w:r>
        <w:rPr>
          <w:b/>
          <w:bCs/>
        </w:rPr>
        <w:t>Introduction</w:t>
      </w:r>
      <w:r>
        <w:rPr>
          <w:b/>
          <w:bCs/>
        </w:rPr>
        <w:br/>
      </w:r>
    </w:p>
    <w:p w:rsidR="00FF7C6A" w:rsidRDefault="00000000">
      <w:pPr>
        <w:spacing w:line="240" w:lineRule="auto"/>
      </w:pPr>
      <w:r>
        <w:t>THE FACILITATOR SHOULD PROVIDE THE FOLLOWING INFORMATION:</w:t>
      </w:r>
    </w:p>
    <w:p w:rsidR="00FF7C6A" w:rsidRDefault="00FF7C6A">
      <w:pPr>
        <w:spacing w:line="240" w:lineRule="auto"/>
      </w:pPr>
    </w:p>
    <w:p w:rsidR="00FF7C6A" w:rsidRDefault="00000000">
      <w:pPr>
        <w:numPr>
          <w:ilvl w:val="0"/>
          <w:numId w:val="3"/>
        </w:numPr>
        <w:ind w:left="720"/>
      </w:pPr>
      <w:r>
        <w:t xml:space="preserve">As a reminder, for this discussion, we want to learn more about your thoughts and experiences as a patient and family advisor. </w:t>
      </w:r>
    </w:p>
    <w:p w:rsidR="00FF7C6A" w:rsidRDefault="00FF7C6A">
      <w:pPr>
        <w:ind w:left="720"/>
      </w:pPr>
    </w:p>
    <w:p w:rsidR="00FF7C6A" w:rsidRDefault="00000000">
      <w:pPr>
        <w:numPr>
          <w:ilvl w:val="0"/>
          <w:numId w:val="3"/>
        </w:numPr>
        <w:ind w:left="720"/>
      </w:pPr>
      <w:r>
        <w:t xml:space="preserve">We are particularly interested in learning more about what our advisors need from the PFAC program to feel welcomed, supported, and heard. We want to hear about areas in which we can improve and do better. </w:t>
      </w:r>
    </w:p>
    <w:p w:rsidR="00FF7C6A" w:rsidRDefault="00FF7C6A">
      <w:pPr>
        <w:ind w:left="720"/>
      </w:pPr>
    </w:p>
    <w:p w:rsidR="00FF7C6A" w:rsidRDefault="00000000">
      <w:pPr>
        <w:numPr>
          <w:ilvl w:val="0"/>
          <w:numId w:val="3"/>
        </w:numPr>
        <w:ind w:left="720"/>
      </w:pPr>
      <w:r>
        <w:t xml:space="preserve">We will use information from these discussions to identify ways to make the PFAC a more welcoming, accessible, and positive experience for all PFAs. </w:t>
      </w:r>
    </w:p>
    <w:p w:rsidR="00FF7C6A" w:rsidRDefault="00FF7C6A">
      <w:pPr>
        <w:ind w:left="720"/>
      </w:pPr>
    </w:p>
    <w:p w:rsidR="00FF7C6A" w:rsidRDefault="00000000">
      <w:pPr>
        <w:numPr>
          <w:ilvl w:val="0"/>
          <w:numId w:val="3"/>
        </w:numPr>
        <w:ind w:left="720"/>
      </w:pPr>
      <w:r>
        <w:t xml:space="preserve">IF THERE IS A TIME LIMIT FOR THE DISCUSSION (E.G., ONE HOUR), BE SURE TO SHARE THIS INFORMATION WITH ADVISORS. </w:t>
      </w:r>
    </w:p>
    <w:p w:rsidR="00FF7C6A" w:rsidRDefault="00FF7C6A">
      <w:pPr>
        <w:ind w:left="720"/>
      </w:pPr>
    </w:p>
    <w:p w:rsidR="00FF7C6A" w:rsidRDefault="00000000">
      <w:pPr>
        <w:numPr>
          <w:ilvl w:val="0"/>
          <w:numId w:val="3"/>
        </w:numPr>
        <w:ind w:left="720"/>
      </w:pPr>
      <w:r>
        <w:t>FOR GROUP DISCUSSION: Because we want to hear from everyone, please remember to share time during our discussion.</w:t>
      </w:r>
    </w:p>
    <w:p w:rsidR="00FF7C6A" w:rsidRDefault="00FF7C6A">
      <w:pPr>
        <w:ind w:left="720"/>
      </w:pPr>
    </w:p>
    <w:p w:rsidR="00FF7C6A" w:rsidRDefault="00000000">
      <w:pPr>
        <w:numPr>
          <w:ilvl w:val="0"/>
          <w:numId w:val="3"/>
        </w:numPr>
        <w:ind w:left="720"/>
      </w:pPr>
      <w:r>
        <w:t xml:space="preserve">IF YOU ARE RECORDING OR TAKING NOTES: I am [recording our discussion/taking notes] today to make sure I capture everything you say. With your permission, I will start the recording now. </w:t>
      </w:r>
    </w:p>
    <w:p w:rsidR="00FF7C6A" w:rsidRDefault="00FF7C6A">
      <w:pPr>
        <w:ind w:left="720"/>
      </w:pPr>
    </w:p>
    <w:p w:rsidR="00FF7C6A" w:rsidRDefault="00000000">
      <w:pPr>
        <w:numPr>
          <w:ilvl w:val="0"/>
          <w:numId w:val="3"/>
        </w:numPr>
        <w:ind w:left="720"/>
      </w:pPr>
      <w:r>
        <w:t>Do you have any questions about our discussion before we begin?</w:t>
      </w:r>
    </w:p>
    <w:p w:rsidR="00FF7C6A" w:rsidRDefault="00FF7C6A">
      <w:pPr>
        <w:spacing w:line="240" w:lineRule="auto"/>
        <w:rPr>
          <w:sz w:val="32"/>
          <w:szCs w:val="32"/>
        </w:rPr>
      </w:pPr>
    </w:p>
    <w:p w:rsidR="00FF7C6A" w:rsidRDefault="00000000">
      <w:pPr>
        <w:rPr>
          <w:b/>
          <w:bCs/>
        </w:rPr>
      </w:pPr>
      <w:r>
        <w:lastRenderedPageBreak/>
        <w:br w:type="page"/>
      </w:r>
    </w:p>
    <w:p w:rsidR="00FF7C6A" w:rsidRDefault="00000000">
      <w:pPr>
        <w:rPr>
          <w:b/>
          <w:bCs/>
          <w:color w:val="0070C0"/>
          <w:sz w:val="10"/>
          <w:szCs w:val="10"/>
        </w:rPr>
      </w:pPr>
      <w:r>
        <w:rPr>
          <w:b/>
          <w:bCs/>
        </w:rPr>
        <w:lastRenderedPageBreak/>
        <w:t>Questions</w:t>
      </w:r>
      <w:r>
        <w:rPr>
          <w:b/>
          <w:bCs/>
        </w:rPr>
        <w:br/>
      </w:r>
    </w:p>
    <w:p w:rsidR="00FF7C6A" w:rsidRDefault="00000000">
      <w:pPr>
        <w:numPr>
          <w:ilvl w:val="0"/>
          <w:numId w:val="2"/>
        </w:numPr>
      </w:pPr>
      <w:r>
        <w:t>How would you describe the culture of our PFAC? What does our PFAC do well?</w:t>
      </w:r>
    </w:p>
    <w:p w:rsidR="00FF7C6A" w:rsidRDefault="00FF7C6A">
      <w:pPr>
        <w:ind w:left="720"/>
      </w:pPr>
    </w:p>
    <w:p w:rsidR="00FF7C6A" w:rsidRDefault="00000000">
      <w:pPr>
        <w:numPr>
          <w:ilvl w:val="0"/>
          <w:numId w:val="2"/>
        </w:numPr>
      </w:pPr>
      <w:r>
        <w:t>To what extent do you feel like the PFAC provides a welcoming environment? How well does the PFAC promote belonging?</w:t>
      </w:r>
    </w:p>
    <w:p w:rsidR="00FF7C6A" w:rsidRDefault="00FF7C6A">
      <w:pPr>
        <w:ind w:left="720"/>
      </w:pPr>
    </w:p>
    <w:p w:rsidR="00FF7C6A" w:rsidRDefault="00000000">
      <w:pPr>
        <w:numPr>
          <w:ilvl w:val="0"/>
          <w:numId w:val="2"/>
        </w:numPr>
      </w:pPr>
      <w:r>
        <w:t>What suggestions do you have for creating a more welcoming environment for all advisors?</w:t>
      </w:r>
    </w:p>
    <w:p w:rsidR="00FF7C6A" w:rsidRDefault="00FF7C6A"/>
    <w:p w:rsidR="00FF7C6A" w:rsidRDefault="00000000">
      <w:pPr>
        <w:numPr>
          <w:ilvl w:val="0"/>
          <w:numId w:val="2"/>
        </w:numPr>
      </w:pPr>
      <w:r>
        <w:t>What suggestions do you have for how we can best encourage people to share different perspectives and experiences and be their authentic selves?</w:t>
      </w:r>
    </w:p>
    <w:p w:rsidR="00FF7C6A" w:rsidRDefault="00FF7C6A">
      <w:pPr>
        <w:ind w:left="720"/>
      </w:pPr>
    </w:p>
    <w:p w:rsidR="00FF7C6A" w:rsidRDefault="00000000">
      <w:pPr>
        <w:numPr>
          <w:ilvl w:val="0"/>
          <w:numId w:val="2"/>
        </w:numPr>
      </w:pPr>
      <w:r>
        <w:t>What opportunities do you see for our PFAC program to become more representative of all patients and families? What perspectives might we be missing?</w:t>
      </w:r>
    </w:p>
    <w:p w:rsidR="00FF7C6A" w:rsidRDefault="00FF7C6A">
      <w:pPr>
        <w:ind w:left="720"/>
      </w:pPr>
    </w:p>
    <w:p w:rsidR="00FF7C6A" w:rsidRDefault="00000000">
      <w:pPr>
        <w:numPr>
          <w:ilvl w:val="0"/>
          <w:numId w:val="2"/>
        </w:numPr>
      </w:pPr>
      <w:r>
        <w:t>What are the barriers or challenges to improving representation and participation in our PFAC? How can we best address these barriers or challenges?</w:t>
      </w:r>
    </w:p>
    <w:p w:rsidR="00FF7C6A" w:rsidRDefault="00FF7C6A">
      <w:pPr>
        <w:ind w:left="720"/>
      </w:pPr>
    </w:p>
    <w:p w:rsidR="00FF7C6A" w:rsidRDefault="00000000">
      <w:pPr>
        <w:numPr>
          <w:ilvl w:val="0"/>
          <w:numId w:val="2"/>
        </w:numPr>
      </w:pPr>
      <w:r>
        <w:t xml:space="preserve">What else would you like to share about your experiences as a patient and family advisor? </w:t>
      </w:r>
      <w:r>
        <w:br/>
      </w:r>
    </w:p>
    <w:p w:rsidR="00FF7C6A" w:rsidRDefault="00000000">
      <w:pPr>
        <w:pStyle w:val="Heading1"/>
      </w:pPr>
      <w:bookmarkStart w:id="3" w:name="_heading=h.9so1lr6m87c7" w:colFirst="0" w:colLast="0"/>
      <w:bookmarkEnd w:id="3"/>
      <w:r>
        <w:t>Analyzing and sharing discussion results</w:t>
      </w:r>
    </w:p>
    <w:p w:rsidR="00FF7C6A" w:rsidRDefault="00000000">
      <w:r>
        <w:t xml:space="preserve">If you do not have experience analyzing qualitative data, consider consulting with qualitative researchers in your organization who can help identify learnings from discussions. To identify researchers, reach out to research-focused institutes and centers within your organization, e.g., health services or health systems research, community health, child health, patient services, and other centers that conduct research focused on the health of patients and populations. </w:t>
      </w:r>
    </w:p>
    <w:p w:rsidR="00FF7C6A" w:rsidRDefault="00FF7C6A"/>
    <w:p w:rsidR="00FF7C6A" w:rsidRDefault="00000000">
      <w:r>
        <w:t xml:space="preserve">When sharing learnings, provide general information about who participated in the discussions (e.g., whether results likely reflect the total PFA population). Remember that experiences and perspectives may be different for specific subgroups of PFAs. Consider whether there are voices not represented in discussions. </w:t>
      </w:r>
    </w:p>
    <w:p w:rsidR="00FF7C6A" w:rsidRDefault="00FF7C6A"/>
    <w:p w:rsidR="00FF7C6A" w:rsidRDefault="00000000">
      <w:r>
        <w:t>Share key learnings from the discussions with PFAs. Questions that you may want to ask PFAs when sharing key learnings include:</w:t>
      </w:r>
    </w:p>
    <w:p w:rsidR="00FF7C6A" w:rsidRDefault="00000000">
      <w:pPr>
        <w:numPr>
          <w:ilvl w:val="0"/>
          <w:numId w:val="1"/>
        </w:numPr>
        <w:ind w:left="720"/>
      </w:pPr>
      <w:r>
        <w:t>Were any of the key learnings surprising?</w:t>
      </w:r>
    </w:p>
    <w:p w:rsidR="00FF7C6A" w:rsidRDefault="00000000">
      <w:pPr>
        <w:numPr>
          <w:ilvl w:val="0"/>
          <w:numId w:val="1"/>
        </w:numPr>
        <w:ind w:left="720"/>
      </w:pPr>
      <w:r>
        <w:t>Which key learnings, if any, confirmed or supported their experiences?</w:t>
      </w:r>
    </w:p>
    <w:p w:rsidR="00FF7C6A" w:rsidRDefault="00000000">
      <w:pPr>
        <w:numPr>
          <w:ilvl w:val="0"/>
          <w:numId w:val="1"/>
        </w:numPr>
        <w:ind w:left="720"/>
      </w:pPr>
      <w:r>
        <w:t>What strengths do they see in the learnings? What is going well?</w:t>
      </w:r>
    </w:p>
    <w:p w:rsidR="00FF7C6A" w:rsidRDefault="00000000">
      <w:pPr>
        <w:numPr>
          <w:ilvl w:val="0"/>
          <w:numId w:val="1"/>
        </w:numPr>
        <w:ind w:left="720"/>
      </w:pPr>
      <w:r>
        <w:t>What are the opportunities for improvement?</w:t>
      </w:r>
    </w:p>
    <w:p w:rsidR="00FF7C6A" w:rsidRDefault="00FF7C6A">
      <w:pPr>
        <w:ind w:left="720"/>
      </w:pPr>
    </w:p>
    <w:p w:rsidR="00FF7C6A" w:rsidRDefault="00FF7C6A">
      <w:pPr>
        <w:ind w:left="720"/>
      </w:pPr>
    </w:p>
    <w:p w:rsidR="00FF7C6A" w:rsidRDefault="00000000">
      <w:pPr>
        <w:rPr>
          <w:b/>
          <w:bCs/>
        </w:rPr>
      </w:pPr>
      <w:r>
        <w:br w:type="page"/>
      </w:r>
    </w:p>
    <w:p w:rsidR="00FF7C6A" w:rsidRDefault="00000000">
      <w:pPr>
        <w:widowControl w:val="0"/>
        <w:spacing w:line="240" w:lineRule="auto"/>
        <w:rPr>
          <w:b/>
          <w:bCs/>
        </w:rPr>
      </w:pPr>
      <w:r>
        <w:rPr>
          <w:b/>
          <w:bCs/>
        </w:rPr>
        <w:lastRenderedPageBreak/>
        <w:t>Citations for discussion questions</w:t>
      </w:r>
    </w:p>
    <w:p w:rsidR="00FF7C6A" w:rsidRDefault="00000000">
      <w:r>
        <w:t xml:space="preserve">Abelson, J. (2018). The Public and Patient Engagement Evaluation Tool. PPEET Research-Practice Collaborative, McMaster University. Retrieved from: </w:t>
      </w:r>
      <w:hyperlink r:id="rId16">
        <w:r>
          <w:rPr>
            <w:color w:val="1155CC"/>
            <w:u w:val="single"/>
          </w:rPr>
          <w:t>https://ppe.mcmaster.ca/resources/public-and-patient-engagement-evaluation-tool/</w:t>
        </w:r>
      </w:hyperlink>
      <w:r>
        <w:t xml:space="preserve"> </w:t>
      </w:r>
    </w:p>
    <w:p w:rsidR="00FF7C6A" w:rsidRDefault="00FF7C6A"/>
    <w:p w:rsidR="00FF7C6A" w:rsidRDefault="00000000">
      <w:r>
        <w:t xml:space="preserve">Institute for Patient- and Family-Centered Care. (2018). Inclusivity Self-Assessment Checklist for Advisors. Diverse Voices Matter: Improving Diversity in Patient and Family Advisory Councils. Retrieved from: </w:t>
      </w:r>
      <w:hyperlink r:id="rId17">
        <w:r>
          <w:rPr>
            <w:color w:val="1155CC"/>
            <w:u w:val="single"/>
          </w:rPr>
          <w:t>https://www.ipfcc.org/resources/Diverse-Voices-Matter.pdf</w:t>
        </w:r>
      </w:hyperlink>
    </w:p>
    <w:sectPr w:rsidR="00FF7C6A">
      <w:pgSz w:w="12240" w:h="15840"/>
      <w:pgMar w:top="1440" w:right="1440" w:bottom="1152" w:left="1440" w:header="720" w:footer="274"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20DFA" w:rsidRDefault="00C20DFA">
      <w:pPr>
        <w:spacing w:line="240" w:lineRule="auto"/>
      </w:pPr>
      <w:r>
        <w:separator/>
      </w:r>
    </w:p>
  </w:endnote>
  <w:endnote w:type="continuationSeparator" w:id="0">
    <w:p w:rsidR="00C20DFA" w:rsidRDefault="00C20D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98433CBD-660F-8B4B-AC8B-328BFE73B40E}"/>
    <w:embedBold r:id="rId2" w:fontKey="{09EF40D9-EEA3-E545-A69F-2F19F41C9B43}"/>
  </w:font>
  <w:font w:name="Courier New">
    <w:panose1 w:val="02070309020205020404"/>
    <w:charset w:val="00"/>
    <w:family w:val="modern"/>
    <w:pitch w:val="fixed"/>
    <w:sig w:usb0="E0002AFF" w:usb1="C0007843" w:usb2="00000009" w:usb3="00000000" w:csb0="000001FF" w:csb1="00000000"/>
    <w:embedRegular r:id="rId3" w:fontKey="{DD6BD039-5213-144F-A56E-425A9B71D6A2}"/>
  </w:font>
  <w:font w:name="Times New Roman">
    <w:panose1 w:val="02020603050405020304"/>
    <w:charset w:val="00"/>
    <w:family w:val="roman"/>
    <w:pitch w:val="variable"/>
    <w:sig w:usb0="E0002EFF" w:usb1="C000785B" w:usb2="00000009" w:usb3="00000000" w:csb0="000001FF" w:csb1="00000000"/>
    <w:embedRegular r:id="rId4" w:fontKey="{A16ACE23-5185-6640-A94F-69B94B7C3ED2}"/>
  </w:font>
  <w:font w:name="Arial">
    <w:panose1 w:val="020B0604020202020204"/>
    <w:charset w:val="00"/>
    <w:family w:val="swiss"/>
    <w:pitch w:val="variable"/>
    <w:sig w:usb0="E0002EFF" w:usb1="C000785B" w:usb2="00000009" w:usb3="00000000" w:csb0="000001FF" w:csb1="00000000"/>
    <w:embedRegular r:id="rId5" w:fontKey="{B9EE8B5D-43A4-0E40-895F-1789D29825A1}"/>
    <w:embedBold r:id="rId6" w:fontKey="{ABEEAD6F-89FE-134A-B599-EE7EA9BFC260}"/>
    <w:embedItalic r:id="rId7" w:fontKey="{ABD5A19C-28D0-1B4C-919A-3284A1A9D672}"/>
  </w:font>
  <w:font w:name="Arial Narrow">
    <w:panose1 w:val="020B05060202020A0204"/>
    <w:charset w:val="00"/>
    <w:family w:val="swiss"/>
    <w:pitch w:val="variable"/>
    <w:sig w:usb0="00000287" w:usb1="00000800" w:usb2="00000000" w:usb3="00000000" w:csb0="0000009F" w:csb1="00000000"/>
    <w:embedRegular r:id="rId8" w:fontKey="{F4048ED4-383C-774D-A078-B074DC94A477}"/>
    <w:embedItalic r:id="rId9" w:fontKey="{C982D9F1-4575-A34F-92F1-AF6AA24CFFD6}"/>
  </w:font>
  <w:font w:name="Calibri">
    <w:panose1 w:val="020F0502020204030204"/>
    <w:charset w:val="00"/>
    <w:family w:val="swiss"/>
    <w:pitch w:val="variable"/>
    <w:sig w:usb0="E4002EFF" w:usb1="C200247B" w:usb2="00000009" w:usb3="00000000" w:csb0="000001FF" w:csb1="00000000"/>
    <w:embedRegular r:id="rId10" w:fontKey="{5B9F3B33-8D83-D747-AAFD-3BFFB7FE5AE4}"/>
  </w:font>
  <w:font w:name="Cambria">
    <w:panose1 w:val="02040503050406030204"/>
    <w:charset w:val="00"/>
    <w:family w:val="roman"/>
    <w:pitch w:val="variable"/>
    <w:sig w:usb0="E00006FF" w:usb1="420024FF" w:usb2="02000000" w:usb3="00000000" w:csb0="0000019F" w:csb1="00000000"/>
    <w:embedRegular r:id="rId11" w:fontKey="{42FAF827-4BC6-854C-AB14-9619775D1A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F7C6A" w:rsidRDefault="0000000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FF7C6A" w:rsidRDefault="00FF7C6A">
    <w:pPr>
      <w:pBdr>
        <w:top w:val="nil"/>
        <w:left w:val="nil"/>
        <w:bottom w:val="nil"/>
        <w:right w:val="nil"/>
        <w:between w:val="nil"/>
      </w:pBdr>
      <w:tabs>
        <w:tab w:val="center" w:pos="4680"/>
        <w:tab w:val="right" w:pos="9360"/>
      </w:tabs>
      <w:spacing w:line="240" w:lineRule="auto"/>
      <w:ind w:right="360"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F7C6A" w:rsidRDefault="00000000">
    <w:pPr>
      <w:pBdr>
        <w:top w:val="nil"/>
        <w:left w:val="nil"/>
        <w:bottom w:val="nil"/>
        <w:right w:val="nil"/>
        <w:between w:val="nil"/>
      </w:pBdr>
      <w:tabs>
        <w:tab w:val="center" w:pos="4680"/>
        <w:tab w:val="right" w:pos="9360"/>
      </w:tabs>
      <w:spacing w:line="240" w:lineRule="auto"/>
      <w:jc w:val="right"/>
      <w:rPr>
        <w:color w:val="000000"/>
        <w:sz w:val="19"/>
        <w:szCs w:val="19"/>
      </w:rPr>
    </w:pPr>
    <w:r>
      <w:rPr>
        <w:color w:val="8B69C6"/>
        <w:sz w:val="19"/>
        <w:szCs w:val="19"/>
      </w:rPr>
      <w:t>•</w:t>
    </w:r>
    <w:r>
      <w:rPr>
        <w:sz w:val="19"/>
        <w:szCs w:val="19"/>
      </w:rPr>
      <w:t xml:space="preserve">  </w:t>
    </w:r>
    <w:r>
      <w:rPr>
        <w:color w:val="0070C0"/>
        <w:sz w:val="19"/>
        <w:szCs w:val="19"/>
      </w:rPr>
      <w:t xml:space="preserve"> </w:t>
    </w:r>
    <w:r>
      <w:rPr>
        <w:color w:val="0070C0"/>
        <w:sz w:val="20"/>
        <w:szCs w:val="20"/>
      </w:rPr>
      <w:t xml:space="preserve"> </w:t>
    </w:r>
    <w:r w:rsidRPr="00070161">
      <w:rPr>
        <w:rFonts w:ascii="Arial Narrow" w:hAnsi="Arial Narrow"/>
        <w:i/>
        <w:iCs/>
        <w:color w:val="674EA7"/>
        <w:sz w:val="19"/>
        <w:szCs w:val="19"/>
      </w:rPr>
      <w:t>I</w:t>
    </w:r>
    <w:r w:rsidRPr="00070161">
      <w:rPr>
        <w:rFonts w:ascii="Arial Narrow" w:eastAsia="Arial Narrow" w:hAnsi="Arial Narrow" w:cs="Arial Narrow"/>
        <w:i/>
        <w:iCs/>
        <w:color w:val="674EA7"/>
        <w:sz w:val="19"/>
        <w:szCs w:val="19"/>
      </w:rPr>
      <w:t>N</w:t>
    </w:r>
    <w:r>
      <w:rPr>
        <w:rFonts w:ascii="Arial Narrow" w:eastAsia="Arial Narrow" w:hAnsi="Arial Narrow" w:cs="Arial Narrow"/>
        <w:color w:val="674EA7"/>
        <w:sz w:val="19"/>
        <w:szCs w:val="19"/>
      </w:rPr>
      <w:t>STITUTE FOR PATIENT- AND FAMILY-CENTERED CARE</w:t>
    </w:r>
    <w:r>
      <w:rPr>
        <w:rFonts w:ascii="Arial Narrow" w:eastAsia="Arial Narrow" w:hAnsi="Arial Narrow" w:cs="Arial Narrow"/>
        <w:color w:val="674EA7"/>
        <w:sz w:val="19"/>
        <w:szCs w:val="19"/>
        <w:vertAlign w:val="superscript"/>
      </w:rPr>
      <w:t>®</w:t>
    </w:r>
    <w:r>
      <w:rPr>
        <w:rFonts w:ascii="Arial Narrow" w:eastAsia="Arial Narrow" w:hAnsi="Arial Narrow" w:cs="Arial Narrow"/>
        <w:color w:val="674EA7"/>
        <w:sz w:val="19"/>
        <w:szCs w:val="19"/>
        <w:vertAlign w:val="superscript"/>
      </w:rPr>
      <w:tab/>
    </w:r>
    <w:r>
      <w:rPr>
        <w:rFonts w:ascii="Arial Narrow" w:eastAsia="Arial Narrow" w:hAnsi="Arial Narrow" w:cs="Arial Narrow"/>
        <w:color w:val="674EA7"/>
        <w:sz w:val="19"/>
        <w:szCs w:val="19"/>
        <w:vertAlign w:val="superscript"/>
      </w:rPr>
      <w:tab/>
    </w:r>
    <w:r>
      <w:rPr>
        <w:color w:val="000000"/>
        <w:sz w:val="19"/>
        <w:szCs w:val="19"/>
      </w:rPr>
      <w:fldChar w:fldCharType="begin"/>
    </w:r>
    <w:r>
      <w:rPr>
        <w:color w:val="000000"/>
        <w:sz w:val="19"/>
        <w:szCs w:val="19"/>
      </w:rPr>
      <w:instrText>PAGE</w:instrText>
    </w:r>
    <w:r>
      <w:rPr>
        <w:color w:val="000000"/>
        <w:sz w:val="19"/>
        <w:szCs w:val="19"/>
      </w:rPr>
      <w:fldChar w:fldCharType="separate"/>
    </w:r>
    <w:r w:rsidR="00070161">
      <w:rPr>
        <w:noProof/>
        <w:color w:val="000000"/>
        <w:sz w:val="19"/>
        <w:szCs w:val="19"/>
      </w:rPr>
      <w:t>1</w:t>
    </w:r>
    <w:r>
      <w:rPr>
        <w:color w:val="000000"/>
        <w:sz w:val="19"/>
        <w:szCs w:val="19"/>
      </w:rPr>
      <w:fldChar w:fldCharType="end"/>
    </w:r>
  </w:p>
  <w:p w:rsidR="00FF7C6A" w:rsidRDefault="00FF7C6A">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70161" w:rsidRDefault="000701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20DFA" w:rsidRDefault="00C20DFA">
      <w:pPr>
        <w:spacing w:line="240" w:lineRule="auto"/>
      </w:pPr>
      <w:r>
        <w:separator/>
      </w:r>
    </w:p>
  </w:footnote>
  <w:footnote w:type="continuationSeparator" w:id="0">
    <w:p w:rsidR="00C20DFA" w:rsidRDefault="00C20D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70161" w:rsidRDefault="000701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70161" w:rsidRDefault="000701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70161" w:rsidRDefault="000701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A41A3"/>
    <w:multiLevelType w:val="multilevel"/>
    <w:tmpl w:val="8DF2197C"/>
    <w:lvl w:ilvl="0">
      <w:start w:val="1"/>
      <w:numFmt w:val="bullet"/>
      <w:lvlText w:val="●"/>
      <w:lvlJc w:val="left"/>
      <w:pPr>
        <w:ind w:left="1080" w:hanging="360"/>
      </w:pPr>
      <w:rPr>
        <w:rFonts w:ascii="Noto Sans Symbols" w:eastAsia="Noto Sans Symbols" w:hAnsi="Noto Sans Symbols" w:cs="Noto Sans Symbols"/>
        <w:b/>
        <w:bCs/>
        <w:i w:val="0"/>
        <w:iCs w:val="0"/>
        <w:color w:val="8B69C6"/>
        <w:sz w:val="24"/>
        <w:szCs w:val="24"/>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1" w15:restartNumberingAfterBreak="0">
    <w:nsid w:val="13E8639E"/>
    <w:multiLevelType w:val="multilevel"/>
    <w:tmpl w:val="D35E60A0"/>
    <w:lvl w:ilvl="0">
      <w:start w:val="1"/>
      <w:numFmt w:val="decimal"/>
      <w:lvlText w:val="%1."/>
      <w:lvlJc w:val="left"/>
      <w:pPr>
        <w:ind w:left="720" w:hanging="360"/>
      </w:pPr>
      <w:rPr>
        <w:color w:val="0070C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EAB1C4E"/>
    <w:multiLevelType w:val="multilevel"/>
    <w:tmpl w:val="421822D2"/>
    <w:lvl w:ilvl="0">
      <w:start w:val="1"/>
      <w:numFmt w:val="bullet"/>
      <w:lvlText w:val="●"/>
      <w:lvlJc w:val="left"/>
      <w:pPr>
        <w:ind w:left="1080" w:hanging="360"/>
      </w:pPr>
      <w:rPr>
        <w:rFonts w:ascii="Noto Sans Symbols" w:eastAsia="Noto Sans Symbols" w:hAnsi="Noto Sans Symbols" w:cs="Noto Sans Symbols"/>
        <w:b/>
        <w:bCs/>
        <w:i w:val="0"/>
        <w:iCs w:val="0"/>
        <w:color w:val="8B69C6"/>
        <w:sz w:val="28"/>
        <w:szCs w:val="28"/>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452D230F"/>
    <w:multiLevelType w:val="multilevel"/>
    <w:tmpl w:val="3D542BF8"/>
    <w:lvl w:ilvl="0">
      <w:start w:val="1"/>
      <w:numFmt w:val="bullet"/>
      <w:lvlText w:val="●"/>
      <w:lvlJc w:val="left"/>
      <w:pPr>
        <w:ind w:left="1080" w:hanging="360"/>
      </w:pPr>
      <w:rPr>
        <w:rFonts w:ascii="Noto Sans Symbols" w:eastAsia="Noto Sans Symbols" w:hAnsi="Noto Sans Symbols" w:cs="Noto Sans Symbols"/>
        <w:b/>
        <w:bCs/>
        <w:i w:val="0"/>
        <w:iCs w:val="0"/>
        <w:color w:val="8B69C6"/>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6D72D4C"/>
    <w:multiLevelType w:val="multilevel"/>
    <w:tmpl w:val="04F6BB08"/>
    <w:lvl w:ilvl="0">
      <w:start w:val="1"/>
      <w:numFmt w:val="bullet"/>
      <w:lvlText w:val="●"/>
      <w:lvlJc w:val="left"/>
      <w:pPr>
        <w:ind w:left="720" w:hanging="360"/>
      </w:pPr>
      <w:rPr>
        <w:rFonts w:ascii="Noto Sans Symbols" w:eastAsia="Noto Sans Symbols" w:hAnsi="Noto Sans Symbols" w:cs="Noto Sans Symbols"/>
        <w:b/>
        <w:bCs/>
        <w:i w:val="0"/>
        <w:iCs w:val="0"/>
        <w:color w:val="8B69C6"/>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37971738">
    <w:abstractNumId w:val="3"/>
  </w:num>
  <w:num w:numId="2" w16cid:durableId="944266488">
    <w:abstractNumId w:val="1"/>
  </w:num>
  <w:num w:numId="3" w16cid:durableId="196309511">
    <w:abstractNumId w:val="0"/>
  </w:num>
  <w:num w:numId="4" w16cid:durableId="497304319">
    <w:abstractNumId w:val="4"/>
  </w:num>
  <w:num w:numId="5" w16cid:durableId="5504571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C6A"/>
    <w:rsid w:val="00070161"/>
    <w:rsid w:val="00C20DFA"/>
    <w:rsid w:val="00FF7C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67FC4EA9-4100-5847-B976-10A79B400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ind w:right="-90"/>
      <w:outlineLvl w:val="0"/>
    </w:pPr>
    <w:rPr>
      <w:b/>
      <w:bCs/>
      <w:color w:val="0070C0"/>
      <w:sz w:val="28"/>
      <w:szCs w:val="28"/>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customStyle="1" w:styleId="Normal1">
    <w:name w:val="Normal1"/>
  </w:style>
  <w:style w:type="table" w:customStyle="1" w:styleId="TableNormal1">
    <w:name w:val="Table Normal1"/>
    <w:tblPr>
      <w:tblCellMar>
        <w:top w:w="0" w:type="dxa"/>
        <w:left w:w="0" w:type="dxa"/>
        <w:bottom w:w="0" w:type="dxa"/>
        <w:right w:w="0" w:type="dxa"/>
      </w:tblCellMar>
    </w:tblPr>
  </w:style>
  <w:style w:type="paragraph" w:customStyle="1" w:styleId="normal0">
    <w:name w:val="normal_0"/>
  </w:style>
  <w:style w:type="table" w:customStyle="1" w:styleId="TableNormal10">
    <w:name w:val="Table Normal_1"/>
    <w:tblPr>
      <w:tblCellMar>
        <w:top w:w="0" w:type="dxa"/>
        <w:left w:w="0" w:type="dxa"/>
        <w:bottom w:w="0" w:type="dxa"/>
        <w:right w:w="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661338"/>
    <w:pPr>
      <w:ind w:left="720"/>
      <w:contextualSpacing/>
    </w:pPr>
  </w:style>
  <w:style w:type="paragraph" w:styleId="Header">
    <w:name w:val="header"/>
    <w:basedOn w:val="Normal"/>
    <w:link w:val="HeaderChar"/>
    <w:uiPriority w:val="99"/>
    <w:unhideWhenUsed/>
    <w:rsid w:val="00EA1400"/>
    <w:pPr>
      <w:tabs>
        <w:tab w:val="center" w:pos="4680"/>
        <w:tab w:val="right" w:pos="9360"/>
      </w:tabs>
      <w:spacing w:line="240" w:lineRule="auto"/>
    </w:pPr>
  </w:style>
  <w:style w:type="character" w:customStyle="1" w:styleId="HeaderChar">
    <w:name w:val="Header Char"/>
    <w:basedOn w:val="DefaultParagraphFont"/>
    <w:link w:val="Header"/>
    <w:uiPriority w:val="99"/>
    <w:rsid w:val="00EA1400"/>
  </w:style>
  <w:style w:type="paragraph" w:styleId="Footer">
    <w:name w:val="footer"/>
    <w:basedOn w:val="Normal"/>
    <w:link w:val="FooterChar"/>
    <w:uiPriority w:val="99"/>
    <w:unhideWhenUsed/>
    <w:rsid w:val="00EA1400"/>
    <w:pPr>
      <w:tabs>
        <w:tab w:val="center" w:pos="4680"/>
        <w:tab w:val="right" w:pos="9360"/>
      </w:tabs>
      <w:spacing w:line="240" w:lineRule="auto"/>
    </w:pPr>
  </w:style>
  <w:style w:type="character" w:customStyle="1" w:styleId="FooterChar">
    <w:name w:val="Footer Char"/>
    <w:basedOn w:val="DefaultParagraphFont"/>
    <w:link w:val="Footer"/>
    <w:uiPriority w:val="99"/>
    <w:rsid w:val="00EA1400"/>
  </w:style>
  <w:style w:type="character" w:styleId="PageNumber">
    <w:name w:val="page number"/>
    <w:basedOn w:val="DefaultParagraphFont"/>
    <w:uiPriority w:val="99"/>
    <w:semiHidden/>
    <w:unhideWhenUsed/>
    <w:rsid w:val="00EA1400"/>
  </w:style>
  <w:style w:type="character" w:styleId="Hyperlink">
    <w:name w:val="Hyperlink"/>
    <w:basedOn w:val="DefaultParagraphFont"/>
    <w:uiPriority w:val="99"/>
    <w:unhideWhenUsed/>
    <w:rsid w:val="00E24017"/>
    <w:rPr>
      <w:color w:val="0000FF" w:themeColor="hyperlink"/>
      <w:u w:val="single"/>
    </w:rPr>
  </w:style>
  <w:style w:type="character" w:styleId="UnresolvedMention">
    <w:name w:val="Unresolved Mention"/>
    <w:basedOn w:val="DefaultParagraphFont"/>
    <w:uiPriority w:val="99"/>
    <w:semiHidden/>
    <w:unhideWhenUsed/>
    <w:rsid w:val="00E24017"/>
    <w:rPr>
      <w:color w:val="605E5C"/>
      <w:shd w:val="clear" w:color="auto" w:fill="E1DFDD"/>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ipfcc.org/resources/Diverse-Voices-Matter.pdf" TargetMode="External"/><Relationship Id="rId2" Type="http://schemas.openxmlformats.org/officeDocument/2006/relationships/numbering" Target="numbering.xml"/><Relationship Id="rId16" Type="http://schemas.openxmlformats.org/officeDocument/2006/relationships/hyperlink" Target="https://ppe.mcmaster.ca/resources/public-and-patient-engagement-evaluation-too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pfcc.org/bestpractices/dei-and-pfacs/toolkit/create/Tool_5c_PFAC_DEI_Survey_FINAL.docx"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jDcCFP2APTqfutxwtSxnIids3Q==">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1242</Words>
  <Characters>7085</Characters>
  <Application>Microsoft Office Word</Application>
  <DocSecurity>0</DocSecurity>
  <Lines>59</Lines>
  <Paragraphs>16</Paragraphs>
  <ScaleCrop>false</ScaleCrop>
  <Company/>
  <LinksUpToDate>false</LinksUpToDate>
  <CharactersWithSpaces>8311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Jazmine Orazi</cp:lastModifiedBy>
  <cp:revision>2</cp:revision>
  <dcterms:created xsi:type="dcterms:W3CDTF">2024-12-11T21:04:00Z</dcterms:created>
  <dcterms:modified xsi:type="dcterms:W3CDTF">2025-12-08T19:48:00Z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0x010100C39157EF49D17C45B23550FF8E33075A</vt:lpwstr>
  </property>
  <property fmtid="{D5CDD505-2E9C-101B-9397-08002B2CF9AE}" pid="3" name="MediaServiceImageTags">
    <vt:lpwstr>MediaServiceImageTags</vt:lpwstr>
  </property>
</Properties>
</file>